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4C9" w:rsidRDefault="004534C9"/>
    <w:p w:rsidR="001A1D78" w:rsidRDefault="001A1D78"/>
    <w:p w:rsidR="001A1D78" w:rsidRPr="001A1D78" w:rsidRDefault="001A1D78" w:rsidP="001A1D78">
      <w:pPr>
        <w:spacing w:line="360" w:lineRule="auto"/>
        <w:rPr>
          <w:rFonts w:ascii="Arial" w:hAnsi="Arial" w:cs="Arial"/>
          <w:sz w:val="28"/>
          <w:szCs w:val="28"/>
        </w:rPr>
      </w:pPr>
      <w:r w:rsidRPr="001A1D78">
        <w:rPr>
          <w:rFonts w:ascii="Arial" w:hAnsi="Arial" w:cs="Arial"/>
          <w:sz w:val="28"/>
          <w:szCs w:val="28"/>
        </w:rPr>
        <w:t>Background:</w:t>
      </w:r>
    </w:p>
    <w:p w:rsidR="001A1D78" w:rsidRPr="001A1D78" w:rsidRDefault="001A1D78" w:rsidP="001A1D78">
      <w:pPr>
        <w:spacing w:line="360" w:lineRule="auto"/>
        <w:rPr>
          <w:rFonts w:ascii="Arial" w:hAnsi="Arial" w:cs="Arial"/>
          <w:sz w:val="28"/>
          <w:szCs w:val="28"/>
        </w:rPr>
      </w:pPr>
      <w:r w:rsidRPr="001A1D78">
        <w:rPr>
          <w:rFonts w:ascii="Arial" w:hAnsi="Arial" w:cs="Arial"/>
          <w:sz w:val="28"/>
          <w:szCs w:val="28"/>
        </w:rPr>
        <w:t>Jack is brilliant, inventive engineer with a high tech company. He has created a number of new solutions and products for his company and is valued for these creative solutions. Jack is also known to be a person that does not get along well with his colleagues and especially management. He is labeled as a “drama queen”. The company doesn’t think they can live without Jack’s brilliant and inventive solutions but they definitely would like to understand and address the discord that seems to follow in Jack’s wake.</w:t>
      </w:r>
    </w:p>
    <w:p w:rsidR="001A1D78" w:rsidRDefault="001A1D78">
      <w:r>
        <w:br w:type="page"/>
      </w:r>
    </w:p>
    <w:p w:rsidR="001A1D78" w:rsidRDefault="001A1D78">
      <w:r>
        <w:lastRenderedPageBreak/>
        <w:t>Traits and Definitions</w:t>
      </w:r>
    </w:p>
    <w:p w:rsidR="00490EFE" w:rsidRPr="00822787" w:rsidRDefault="00490EFE">
      <w:pPr>
        <w:rPr>
          <w:rFonts w:ascii="Arial" w:hAnsi="Arial" w:cs="Arial"/>
          <w:b/>
          <w:sz w:val="28"/>
          <w:szCs w:val="28"/>
        </w:rPr>
      </w:pPr>
      <w:r w:rsidRPr="00822787">
        <w:rPr>
          <w:rFonts w:ascii="Arial" w:hAnsi="Arial" w:cs="Arial"/>
          <w:b/>
          <w:sz w:val="28"/>
          <w:szCs w:val="28"/>
        </w:rPr>
        <w:t>Traits</w:t>
      </w:r>
    </w:p>
    <w:tbl>
      <w:tblPr>
        <w:tblStyle w:val="TableGrid"/>
        <w:tblW w:w="0" w:type="auto"/>
        <w:tblLook w:val="04A0" w:firstRow="1" w:lastRow="0" w:firstColumn="1" w:lastColumn="0" w:noHBand="0" w:noVBand="1"/>
      </w:tblPr>
      <w:tblGrid>
        <w:gridCol w:w="2337"/>
        <w:gridCol w:w="1258"/>
        <w:gridCol w:w="5490"/>
      </w:tblGrid>
      <w:tr w:rsidR="00490EFE" w:rsidTr="00822787">
        <w:tc>
          <w:tcPr>
            <w:tcW w:w="2337" w:type="dxa"/>
            <w:tcBorders>
              <w:bottom w:val="single" w:sz="4" w:space="0" w:color="auto"/>
            </w:tcBorders>
          </w:tcPr>
          <w:p w:rsidR="00490EFE" w:rsidRDefault="00490EFE">
            <w:r>
              <w:t>Trait</w:t>
            </w:r>
          </w:p>
        </w:tc>
        <w:tc>
          <w:tcPr>
            <w:tcW w:w="1258" w:type="dxa"/>
            <w:tcBorders>
              <w:bottom w:val="single" w:sz="4" w:space="0" w:color="auto"/>
            </w:tcBorders>
          </w:tcPr>
          <w:p w:rsidR="00490EFE" w:rsidRDefault="00490EFE">
            <w:r>
              <w:t>Score</w:t>
            </w:r>
          </w:p>
        </w:tc>
        <w:tc>
          <w:tcPr>
            <w:tcW w:w="5490" w:type="dxa"/>
            <w:tcBorders>
              <w:bottom w:val="single" w:sz="4" w:space="0" w:color="auto"/>
            </w:tcBorders>
          </w:tcPr>
          <w:p w:rsidR="00490EFE" w:rsidRDefault="00490EFE">
            <w:r>
              <w:t>Description and/or Comment</w:t>
            </w:r>
          </w:p>
        </w:tc>
      </w:tr>
      <w:tr w:rsidR="00490EFE" w:rsidTr="00822787">
        <w:tc>
          <w:tcPr>
            <w:tcW w:w="9085" w:type="dxa"/>
            <w:gridSpan w:val="3"/>
            <w:shd w:val="clear" w:color="auto" w:fill="9CC2E5" w:themeFill="accent1" w:themeFillTint="99"/>
          </w:tcPr>
          <w:p w:rsidR="00490EFE" w:rsidRDefault="00490EFE">
            <w:r>
              <w:t>Life Themes</w:t>
            </w:r>
          </w:p>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822787">
        <w:tc>
          <w:tcPr>
            <w:tcW w:w="2337" w:type="dxa"/>
            <w:tcBorders>
              <w:bottom w:val="single" w:sz="4" w:space="0" w:color="auto"/>
            </w:tcBorders>
          </w:tcPr>
          <w:p w:rsidR="00490EFE" w:rsidRDefault="00490EFE"/>
        </w:tc>
        <w:tc>
          <w:tcPr>
            <w:tcW w:w="1258" w:type="dxa"/>
            <w:tcBorders>
              <w:bottom w:val="single" w:sz="4" w:space="0" w:color="auto"/>
            </w:tcBorders>
          </w:tcPr>
          <w:p w:rsidR="00490EFE" w:rsidRDefault="00490EFE"/>
        </w:tc>
        <w:tc>
          <w:tcPr>
            <w:tcW w:w="5490" w:type="dxa"/>
            <w:tcBorders>
              <w:bottom w:val="single" w:sz="4" w:space="0" w:color="auto"/>
            </w:tcBorders>
          </w:tcPr>
          <w:p w:rsidR="00490EFE" w:rsidRDefault="00490EFE"/>
        </w:tc>
      </w:tr>
      <w:tr w:rsidR="00490EFE" w:rsidTr="00822787">
        <w:tc>
          <w:tcPr>
            <w:tcW w:w="9085" w:type="dxa"/>
            <w:gridSpan w:val="3"/>
            <w:shd w:val="clear" w:color="auto" w:fill="9CC2E5" w:themeFill="accent1" w:themeFillTint="99"/>
          </w:tcPr>
          <w:p w:rsidR="00490EFE" w:rsidRDefault="00490EFE">
            <w:r>
              <w:t>Strengths and Preferred Focus</w:t>
            </w:r>
          </w:p>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822787">
        <w:tc>
          <w:tcPr>
            <w:tcW w:w="9085" w:type="dxa"/>
            <w:gridSpan w:val="3"/>
            <w:shd w:val="clear" w:color="auto" w:fill="9CC2E5" w:themeFill="accent1" w:themeFillTint="99"/>
          </w:tcPr>
          <w:p w:rsidR="00490EFE" w:rsidRDefault="00490EFE">
            <w:r>
              <w:t>Acceptable Areas – moderate strengths</w:t>
            </w:r>
          </w:p>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r w:rsidR="00490EFE" w:rsidTr="00490EFE">
        <w:tc>
          <w:tcPr>
            <w:tcW w:w="2337" w:type="dxa"/>
          </w:tcPr>
          <w:p w:rsidR="00490EFE" w:rsidRDefault="00490EFE"/>
        </w:tc>
        <w:tc>
          <w:tcPr>
            <w:tcW w:w="1258" w:type="dxa"/>
          </w:tcPr>
          <w:p w:rsidR="00490EFE" w:rsidRDefault="00490EFE"/>
        </w:tc>
        <w:tc>
          <w:tcPr>
            <w:tcW w:w="5490" w:type="dxa"/>
          </w:tcPr>
          <w:p w:rsidR="00490EFE" w:rsidRDefault="00490EFE"/>
        </w:tc>
      </w:tr>
    </w:tbl>
    <w:p w:rsidR="00F56078" w:rsidRDefault="00F56078"/>
    <w:p w:rsidR="00F56078" w:rsidRDefault="00F56078">
      <w:r>
        <w:br w:type="page"/>
      </w:r>
    </w:p>
    <w:p w:rsidR="00283210" w:rsidRDefault="00283210" w:rsidP="00822787">
      <w:pPr>
        <w:rPr>
          <w:rFonts w:ascii="Arial" w:hAnsi="Arial" w:cs="Arial"/>
          <w:b/>
          <w:sz w:val="28"/>
          <w:szCs w:val="28"/>
        </w:rPr>
      </w:pPr>
    </w:p>
    <w:p w:rsidR="00822787" w:rsidRPr="00822787" w:rsidRDefault="00822787" w:rsidP="00822787">
      <w:pPr>
        <w:rPr>
          <w:rFonts w:ascii="Arial" w:hAnsi="Arial" w:cs="Arial"/>
          <w:b/>
          <w:sz w:val="28"/>
          <w:szCs w:val="28"/>
        </w:rPr>
      </w:pPr>
      <w:r w:rsidRPr="00822787">
        <w:rPr>
          <w:rFonts w:ascii="Arial" w:hAnsi="Arial" w:cs="Arial"/>
          <w:b/>
          <w:sz w:val="28"/>
          <w:szCs w:val="28"/>
        </w:rPr>
        <w:t>Traits</w:t>
      </w:r>
      <w:r>
        <w:rPr>
          <w:rFonts w:ascii="Arial" w:hAnsi="Arial" w:cs="Arial"/>
          <w:b/>
          <w:sz w:val="28"/>
          <w:szCs w:val="28"/>
        </w:rPr>
        <w:t xml:space="preserve"> (continued)</w:t>
      </w:r>
    </w:p>
    <w:tbl>
      <w:tblPr>
        <w:tblStyle w:val="TableGrid"/>
        <w:tblW w:w="0" w:type="auto"/>
        <w:tblLook w:val="04A0" w:firstRow="1" w:lastRow="0" w:firstColumn="1" w:lastColumn="0" w:noHBand="0" w:noVBand="1"/>
      </w:tblPr>
      <w:tblGrid>
        <w:gridCol w:w="2337"/>
        <w:gridCol w:w="1258"/>
        <w:gridCol w:w="5490"/>
      </w:tblGrid>
      <w:tr w:rsidR="00822787" w:rsidTr="007C40FB">
        <w:tc>
          <w:tcPr>
            <w:tcW w:w="2337" w:type="dxa"/>
            <w:tcBorders>
              <w:bottom w:val="single" w:sz="4" w:space="0" w:color="auto"/>
            </w:tcBorders>
          </w:tcPr>
          <w:p w:rsidR="00822787" w:rsidRDefault="00822787" w:rsidP="007C40FB">
            <w:r>
              <w:t>Trait</w:t>
            </w:r>
          </w:p>
        </w:tc>
        <w:tc>
          <w:tcPr>
            <w:tcW w:w="1258" w:type="dxa"/>
            <w:tcBorders>
              <w:bottom w:val="single" w:sz="4" w:space="0" w:color="auto"/>
            </w:tcBorders>
          </w:tcPr>
          <w:p w:rsidR="00822787" w:rsidRDefault="00822787" w:rsidP="007C40FB">
            <w:r>
              <w:t>Score</w:t>
            </w:r>
          </w:p>
        </w:tc>
        <w:tc>
          <w:tcPr>
            <w:tcW w:w="5490" w:type="dxa"/>
            <w:tcBorders>
              <w:bottom w:val="single" w:sz="4" w:space="0" w:color="auto"/>
            </w:tcBorders>
          </w:tcPr>
          <w:p w:rsidR="00822787" w:rsidRDefault="00822787" w:rsidP="007C40FB">
            <w:r>
              <w:t>Description and/or Comment</w:t>
            </w:r>
          </w:p>
        </w:tc>
      </w:tr>
      <w:tr w:rsidR="00822787" w:rsidTr="007C40FB">
        <w:tc>
          <w:tcPr>
            <w:tcW w:w="9085" w:type="dxa"/>
            <w:gridSpan w:val="3"/>
            <w:shd w:val="clear" w:color="auto" w:fill="9CC2E5" w:themeFill="accent1" w:themeFillTint="99"/>
          </w:tcPr>
          <w:p w:rsidR="00822787" w:rsidRDefault="00822787" w:rsidP="007C40FB">
            <w:r>
              <w:t>Willing to do – Areas in which Jack is willing if not required a large percentage of time</w:t>
            </w:r>
          </w:p>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9085" w:type="dxa"/>
            <w:gridSpan w:val="3"/>
            <w:shd w:val="clear" w:color="auto" w:fill="9CC2E5" w:themeFill="accent1" w:themeFillTint="99"/>
          </w:tcPr>
          <w:p w:rsidR="00822787" w:rsidRDefault="00822787" w:rsidP="007C40FB">
            <w:r>
              <w:t>Prefer not to Do It</w:t>
            </w:r>
          </w:p>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Borders>
              <w:bottom w:val="single" w:sz="4" w:space="0" w:color="auto"/>
            </w:tcBorders>
          </w:tcPr>
          <w:p w:rsidR="00822787" w:rsidRDefault="00822787" w:rsidP="007C40FB"/>
        </w:tc>
        <w:tc>
          <w:tcPr>
            <w:tcW w:w="1258" w:type="dxa"/>
            <w:tcBorders>
              <w:bottom w:val="single" w:sz="4" w:space="0" w:color="auto"/>
            </w:tcBorders>
          </w:tcPr>
          <w:p w:rsidR="00822787" w:rsidRDefault="00822787" w:rsidP="007C40FB"/>
        </w:tc>
        <w:tc>
          <w:tcPr>
            <w:tcW w:w="5490" w:type="dxa"/>
            <w:tcBorders>
              <w:bottom w:val="single" w:sz="4" w:space="0" w:color="auto"/>
            </w:tcBorders>
          </w:tcPr>
          <w:p w:rsidR="00822787" w:rsidRDefault="00822787" w:rsidP="007C40FB"/>
        </w:tc>
      </w:tr>
      <w:tr w:rsidR="00822787" w:rsidTr="007C40FB">
        <w:tc>
          <w:tcPr>
            <w:tcW w:w="9085" w:type="dxa"/>
            <w:gridSpan w:val="3"/>
            <w:shd w:val="clear" w:color="auto" w:fill="9CC2E5" w:themeFill="accent1" w:themeFillTint="99"/>
          </w:tcPr>
          <w:p w:rsidR="00822787" w:rsidRDefault="00822787" w:rsidP="007C40FB">
            <w:r>
              <w:t>Strongly Prefer Not to Do It</w:t>
            </w:r>
          </w:p>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r w:rsidR="00822787" w:rsidTr="007C40FB">
        <w:tc>
          <w:tcPr>
            <w:tcW w:w="2337" w:type="dxa"/>
          </w:tcPr>
          <w:p w:rsidR="00822787" w:rsidRDefault="00822787" w:rsidP="007C40FB"/>
        </w:tc>
        <w:tc>
          <w:tcPr>
            <w:tcW w:w="1258" w:type="dxa"/>
          </w:tcPr>
          <w:p w:rsidR="00822787" w:rsidRDefault="00822787" w:rsidP="007C40FB"/>
        </w:tc>
        <w:tc>
          <w:tcPr>
            <w:tcW w:w="5490" w:type="dxa"/>
          </w:tcPr>
          <w:p w:rsidR="00822787" w:rsidRDefault="00822787" w:rsidP="007C40FB"/>
        </w:tc>
      </w:tr>
    </w:tbl>
    <w:p w:rsidR="00822787" w:rsidRDefault="00822787" w:rsidP="00822787"/>
    <w:p w:rsidR="00283210" w:rsidRPr="00822787" w:rsidRDefault="00283210" w:rsidP="00283210">
      <w:pPr>
        <w:rPr>
          <w:rFonts w:ascii="Arial" w:hAnsi="Arial" w:cs="Arial"/>
          <w:b/>
          <w:sz w:val="28"/>
          <w:szCs w:val="28"/>
        </w:rPr>
      </w:pPr>
      <w:r>
        <w:rPr>
          <w:rFonts w:ascii="Arial" w:hAnsi="Arial" w:cs="Arial"/>
          <w:b/>
          <w:sz w:val="28"/>
          <w:szCs w:val="28"/>
        </w:rPr>
        <w:t>Retention and Engagement Factors</w:t>
      </w:r>
    </w:p>
    <w:tbl>
      <w:tblPr>
        <w:tblStyle w:val="TableGrid"/>
        <w:tblW w:w="0" w:type="auto"/>
        <w:tblLook w:val="04A0" w:firstRow="1" w:lastRow="0" w:firstColumn="1" w:lastColumn="0" w:noHBand="0" w:noVBand="1"/>
      </w:tblPr>
      <w:tblGrid>
        <w:gridCol w:w="2337"/>
        <w:gridCol w:w="1258"/>
        <w:gridCol w:w="5490"/>
      </w:tblGrid>
      <w:tr w:rsidR="00283210" w:rsidTr="007C40FB">
        <w:tc>
          <w:tcPr>
            <w:tcW w:w="2337" w:type="dxa"/>
            <w:tcBorders>
              <w:bottom w:val="single" w:sz="4" w:space="0" w:color="auto"/>
            </w:tcBorders>
          </w:tcPr>
          <w:p w:rsidR="00283210" w:rsidRDefault="00283210" w:rsidP="007C40FB">
            <w:r>
              <w:t>Trait</w:t>
            </w:r>
          </w:p>
        </w:tc>
        <w:tc>
          <w:tcPr>
            <w:tcW w:w="1258" w:type="dxa"/>
            <w:tcBorders>
              <w:bottom w:val="single" w:sz="4" w:space="0" w:color="auto"/>
            </w:tcBorders>
          </w:tcPr>
          <w:p w:rsidR="00283210" w:rsidRDefault="00283210" w:rsidP="007C40FB">
            <w:r>
              <w:t>Score</w:t>
            </w:r>
          </w:p>
        </w:tc>
        <w:tc>
          <w:tcPr>
            <w:tcW w:w="5490" w:type="dxa"/>
            <w:tcBorders>
              <w:bottom w:val="single" w:sz="4" w:space="0" w:color="auto"/>
            </w:tcBorders>
          </w:tcPr>
          <w:p w:rsidR="00283210" w:rsidRDefault="00283210" w:rsidP="007C40FB">
            <w:r>
              <w:t>Description and/or Comment</w:t>
            </w:r>
          </w:p>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bl>
    <w:p w:rsidR="00822787" w:rsidRDefault="00822787"/>
    <w:p w:rsidR="00283210" w:rsidRDefault="00283210"/>
    <w:p w:rsidR="00283210" w:rsidRPr="00822787" w:rsidRDefault="00283210" w:rsidP="00283210">
      <w:pPr>
        <w:rPr>
          <w:rFonts w:ascii="Arial" w:hAnsi="Arial" w:cs="Arial"/>
          <w:b/>
          <w:sz w:val="28"/>
          <w:szCs w:val="28"/>
        </w:rPr>
      </w:pPr>
      <w:r>
        <w:rPr>
          <w:rFonts w:ascii="Arial" w:hAnsi="Arial" w:cs="Arial"/>
          <w:b/>
          <w:sz w:val="28"/>
          <w:szCs w:val="28"/>
        </w:rPr>
        <w:t>Task Preferences</w:t>
      </w:r>
    </w:p>
    <w:tbl>
      <w:tblPr>
        <w:tblStyle w:val="TableGrid"/>
        <w:tblW w:w="0" w:type="auto"/>
        <w:tblLook w:val="04A0" w:firstRow="1" w:lastRow="0" w:firstColumn="1" w:lastColumn="0" w:noHBand="0" w:noVBand="1"/>
      </w:tblPr>
      <w:tblGrid>
        <w:gridCol w:w="2337"/>
        <w:gridCol w:w="1258"/>
        <w:gridCol w:w="5490"/>
      </w:tblGrid>
      <w:tr w:rsidR="00283210" w:rsidTr="007C40FB">
        <w:tc>
          <w:tcPr>
            <w:tcW w:w="2337" w:type="dxa"/>
            <w:tcBorders>
              <w:bottom w:val="single" w:sz="4" w:space="0" w:color="auto"/>
            </w:tcBorders>
          </w:tcPr>
          <w:p w:rsidR="00283210" w:rsidRDefault="00283210" w:rsidP="007C40FB">
            <w:r>
              <w:t>Trait</w:t>
            </w:r>
          </w:p>
        </w:tc>
        <w:tc>
          <w:tcPr>
            <w:tcW w:w="1258" w:type="dxa"/>
            <w:tcBorders>
              <w:bottom w:val="single" w:sz="4" w:space="0" w:color="auto"/>
            </w:tcBorders>
          </w:tcPr>
          <w:p w:rsidR="00283210" w:rsidRDefault="00283210" w:rsidP="007C40FB">
            <w:r>
              <w:t>Score</w:t>
            </w:r>
          </w:p>
        </w:tc>
        <w:tc>
          <w:tcPr>
            <w:tcW w:w="5490" w:type="dxa"/>
            <w:tcBorders>
              <w:bottom w:val="single" w:sz="4" w:space="0" w:color="auto"/>
            </w:tcBorders>
          </w:tcPr>
          <w:p w:rsidR="00283210" w:rsidRDefault="00283210" w:rsidP="007C40FB">
            <w:r>
              <w:t>Description and/or Comment</w:t>
            </w:r>
          </w:p>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bl>
    <w:p w:rsidR="00283210" w:rsidRDefault="00283210"/>
    <w:p w:rsidR="00283210" w:rsidRPr="00822787" w:rsidRDefault="00283210" w:rsidP="00283210">
      <w:pPr>
        <w:rPr>
          <w:rFonts w:ascii="Arial" w:hAnsi="Arial" w:cs="Arial"/>
          <w:b/>
          <w:sz w:val="28"/>
          <w:szCs w:val="28"/>
        </w:rPr>
      </w:pPr>
      <w:r>
        <w:rPr>
          <w:rFonts w:ascii="Arial" w:hAnsi="Arial" w:cs="Arial"/>
          <w:b/>
          <w:sz w:val="28"/>
          <w:szCs w:val="28"/>
        </w:rPr>
        <w:t>Interests</w:t>
      </w:r>
    </w:p>
    <w:tbl>
      <w:tblPr>
        <w:tblStyle w:val="TableGrid"/>
        <w:tblW w:w="0" w:type="auto"/>
        <w:tblLook w:val="04A0" w:firstRow="1" w:lastRow="0" w:firstColumn="1" w:lastColumn="0" w:noHBand="0" w:noVBand="1"/>
      </w:tblPr>
      <w:tblGrid>
        <w:gridCol w:w="2337"/>
        <w:gridCol w:w="1258"/>
        <w:gridCol w:w="5490"/>
      </w:tblGrid>
      <w:tr w:rsidR="00283210" w:rsidTr="007C40FB">
        <w:tc>
          <w:tcPr>
            <w:tcW w:w="2337" w:type="dxa"/>
            <w:tcBorders>
              <w:bottom w:val="single" w:sz="4" w:space="0" w:color="auto"/>
            </w:tcBorders>
          </w:tcPr>
          <w:p w:rsidR="00283210" w:rsidRDefault="00283210" w:rsidP="007C40FB">
            <w:r>
              <w:t>Trait</w:t>
            </w:r>
          </w:p>
        </w:tc>
        <w:tc>
          <w:tcPr>
            <w:tcW w:w="1258" w:type="dxa"/>
            <w:tcBorders>
              <w:bottom w:val="single" w:sz="4" w:space="0" w:color="auto"/>
            </w:tcBorders>
          </w:tcPr>
          <w:p w:rsidR="00283210" w:rsidRDefault="00283210" w:rsidP="007C40FB">
            <w:r>
              <w:t>Score</w:t>
            </w:r>
          </w:p>
        </w:tc>
        <w:tc>
          <w:tcPr>
            <w:tcW w:w="5490" w:type="dxa"/>
            <w:tcBorders>
              <w:bottom w:val="single" w:sz="4" w:space="0" w:color="auto"/>
            </w:tcBorders>
          </w:tcPr>
          <w:p w:rsidR="00283210" w:rsidRDefault="00283210" w:rsidP="007C40FB">
            <w:r>
              <w:t>Description and/or Comment</w:t>
            </w:r>
          </w:p>
        </w:tc>
      </w:tr>
      <w:tr w:rsidR="00283210" w:rsidTr="007C40FB">
        <w:tc>
          <w:tcPr>
            <w:tcW w:w="2337" w:type="dxa"/>
          </w:tcPr>
          <w:p w:rsidR="00283210" w:rsidRDefault="00283210" w:rsidP="007C40FB"/>
        </w:tc>
        <w:tc>
          <w:tcPr>
            <w:tcW w:w="1258" w:type="dxa"/>
          </w:tcPr>
          <w:p w:rsidR="00283210" w:rsidRDefault="00283210" w:rsidP="007C40FB">
            <w:bookmarkStart w:id="0" w:name="_GoBack"/>
            <w:bookmarkEnd w:id="0"/>
          </w:p>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283210">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283210">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283210">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283210">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283210">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283210">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283210">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283210">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283210">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bl>
    <w:p w:rsidR="00283210" w:rsidRDefault="00283210" w:rsidP="00283210"/>
    <w:p w:rsidR="00283210" w:rsidRDefault="00283210"/>
    <w:p w:rsidR="00283210" w:rsidRDefault="00283210"/>
    <w:p w:rsidR="00283210" w:rsidRPr="00822787" w:rsidRDefault="00283210" w:rsidP="00283210">
      <w:pPr>
        <w:rPr>
          <w:rFonts w:ascii="Arial" w:hAnsi="Arial" w:cs="Arial"/>
          <w:b/>
          <w:sz w:val="28"/>
          <w:szCs w:val="28"/>
        </w:rPr>
      </w:pPr>
      <w:r>
        <w:rPr>
          <w:rFonts w:ascii="Arial" w:hAnsi="Arial" w:cs="Arial"/>
          <w:b/>
          <w:sz w:val="28"/>
          <w:szCs w:val="28"/>
        </w:rPr>
        <w:t>Work Environment Preferences</w:t>
      </w:r>
    </w:p>
    <w:tbl>
      <w:tblPr>
        <w:tblStyle w:val="TableGrid"/>
        <w:tblW w:w="0" w:type="auto"/>
        <w:tblLook w:val="04A0" w:firstRow="1" w:lastRow="0" w:firstColumn="1" w:lastColumn="0" w:noHBand="0" w:noVBand="1"/>
      </w:tblPr>
      <w:tblGrid>
        <w:gridCol w:w="2337"/>
        <w:gridCol w:w="1258"/>
        <w:gridCol w:w="5490"/>
      </w:tblGrid>
      <w:tr w:rsidR="00283210" w:rsidTr="007C40FB">
        <w:tc>
          <w:tcPr>
            <w:tcW w:w="2337" w:type="dxa"/>
            <w:tcBorders>
              <w:bottom w:val="single" w:sz="4" w:space="0" w:color="auto"/>
            </w:tcBorders>
          </w:tcPr>
          <w:p w:rsidR="00283210" w:rsidRDefault="00283210" w:rsidP="007C40FB">
            <w:r>
              <w:t>Trait</w:t>
            </w:r>
          </w:p>
        </w:tc>
        <w:tc>
          <w:tcPr>
            <w:tcW w:w="1258" w:type="dxa"/>
            <w:tcBorders>
              <w:bottom w:val="single" w:sz="4" w:space="0" w:color="auto"/>
            </w:tcBorders>
          </w:tcPr>
          <w:p w:rsidR="00283210" w:rsidRDefault="00283210" w:rsidP="007C40FB">
            <w:r>
              <w:t>Score</w:t>
            </w:r>
          </w:p>
        </w:tc>
        <w:tc>
          <w:tcPr>
            <w:tcW w:w="5490" w:type="dxa"/>
            <w:tcBorders>
              <w:bottom w:val="single" w:sz="4" w:space="0" w:color="auto"/>
            </w:tcBorders>
          </w:tcPr>
          <w:p w:rsidR="00283210" w:rsidRDefault="00283210" w:rsidP="007C40FB">
            <w:r>
              <w:t>Description and/or Comment</w:t>
            </w:r>
          </w:p>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r w:rsidR="00283210" w:rsidTr="007C40FB">
        <w:tc>
          <w:tcPr>
            <w:tcW w:w="2337" w:type="dxa"/>
          </w:tcPr>
          <w:p w:rsidR="00283210" w:rsidRDefault="00283210" w:rsidP="007C40FB"/>
        </w:tc>
        <w:tc>
          <w:tcPr>
            <w:tcW w:w="1258" w:type="dxa"/>
          </w:tcPr>
          <w:p w:rsidR="00283210" w:rsidRDefault="00283210" w:rsidP="007C40FB"/>
        </w:tc>
        <w:tc>
          <w:tcPr>
            <w:tcW w:w="5490" w:type="dxa"/>
          </w:tcPr>
          <w:p w:rsidR="00283210" w:rsidRDefault="00283210" w:rsidP="007C40FB"/>
        </w:tc>
      </w:tr>
    </w:tbl>
    <w:p w:rsidR="00283210" w:rsidRDefault="00283210" w:rsidP="00283210"/>
    <w:p w:rsidR="00283210" w:rsidRDefault="00283210"/>
    <w:sectPr w:rsidR="002832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D78" w:rsidRDefault="001A1D78" w:rsidP="00B02F91">
      <w:pPr>
        <w:spacing w:after="0" w:line="240" w:lineRule="auto"/>
      </w:pPr>
      <w:r>
        <w:separator/>
      </w:r>
    </w:p>
  </w:endnote>
  <w:endnote w:type="continuationSeparator" w:id="0">
    <w:p w:rsidR="001A1D78" w:rsidRDefault="001A1D78" w:rsidP="00B0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78" w:rsidRDefault="001A1D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78" w:rsidRDefault="001A1D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78" w:rsidRDefault="001A1D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D78" w:rsidRDefault="001A1D78" w:rsidP="00B02F91">
      <w:pPr>
        <w:spacing w:after="0" w:line="240" w:lineRule="auto"/>
      </w:pPr>
      <w:r>
        <w:separator/>
      </w:r>
    </w:p>
  </w:footnote>
  <w:footnote w:type="continuationSeparator" w:id="0">
    <w:p w:rsidR="001A1D78" w:rsidRDefault="001A1D78" w:rsidP="00B02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78" w:rsidRDefault="001A1D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78" w:rsidRDefault="001A1D78">
    <w:pPr>
      <w:pStyle w:val="Header"/>
    </w:pPr>
    <w:r>
      <w:t>Harrison Assessments Interpretation Training</w:t>
    </w:r>
  </w:p>
  <w:p w:rsidR="001A1D78" w:rsidRDefault="001A1D78">
    <w:pPr>
      <w:pStyle w:val="Header"/>
    </w:pPr>
  </w:p>
  <w:p w:rsidR="00B02F91" w:rsidRDefault="001A1D78">
    <w:pPr>
      <w:pStyle w:val="Header"/>
    </w:pPr>
    <w:r>
      <w:t>Case Study – Jack Techno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78" w:rsidRDefault="001A1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78"/>
    <w:rsid w:val="001A1D78"/>
    <w:rsid w:val="00283210"/>
    <w:rsid w:val="004534C9"/>
    <w:rsid w:val="00490EFE"/>
    <w:rsid w:val="00822787"/>
    <w:rsid w:val="00B02F91"/>
    <w:rsid w:val="00F5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201A5-340A-4AB6-81A2-D20BF79D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F91"/>
  </w:style>
  <w:style w:type="paragraph" w:styleId="Footer">
    <w:name w:val="footer"/>
    <w:basedOn w:val="Normal"/>
    <w:link w:val="FooterChar"/>
    <w:uiPriority w:val="99"/>
    <w:unhideWhenUsed/>
    <w:rsid w:val="00B02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F91"/>
  </w:style>
  <w:style w:type="table" w:styleId="TableGrid">
    <w:name w:val="Table Grid"/>
    <w:basedOn w:val="TableNormal"/>
    <w:uiPriority w:val="39"/>
    <w:rsid w:val="0049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McDonald</dc:creator>
  <cp:keywords/>
  <dc:description/>
  <cp:lastModifiedBy>Michael McDonald</cp:lastModifiedBy>
  <cp:revision>1</cp:revision>
  <dcterms:created xsi:type="dcterms:W3CDTF">2015-01-06T14:41:00Z</dcterms:created>
  <dcterms:modified xsi:type="dcterms:W3CDTF">2015-01-06T15:31:00Z</dcterms:modified>
</cp:coreProperties>
</file>